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t>﻿# Согласие на получение информационных сообщений</w:t>
      </w:r>
    </w:p>
    <w:p>
      <w:pPr>
        <w:spacing w:after="160"/>
      </w:pPr>
      <w:r>
        <w:t>Обновлено: 26 июня 2026 г.</w:t>
      </w:r>
    </w:p>
    <w:p>
      <w:pPr>
        <w:spacing w:after="160"/>
      </w:pPr>
      <w:r>
        <w:t>Пользователь даёт ИП Кропочев Константин Сергеевич согласие направлять информационные сообщения о сервисе, услугах, акциях, предложениях, изменениях записи и полезных материалах BassBrothers.</w:t>
      </w:r>
    </w:p>
    <w:p>
      <w:pPr>
        <w:spacing w:after="160"/>
      </w:pPr>
      <w:r>
        <w:t>Сообщения могут направляться по телефону, SMS, электронной почте, через мессенджеры, социальные сети и иные каналы связи, указанные пользователем.</w:t>
      </w:r>
    </w:p>
    <w:p>
      <w:pPr>
        <w:spacing w:after="160"/>
      </w:pPr>
      <w:r>
        <w:t>Для направления сообщений могут использоваться имя, номер телефона, email, выбранная услуга, интересы пользователя и история обращений.</w:t>
      </w:r>
    </w:p>
    <w:p>
      <w:pPr>
        <w:spacing w:after="160"/>
      </w:pPr>
      <w:r>
        <w:t>Пользователь может отказаться от информационных сообщений в любой момент, направив запрос на cruzontin@gmail.com, сообщив об этом по телефону +7 999 495 42 17 или воспользовавшись доступным способом отказа в конкретном канале связи.</w:t>
      </w:r>
    </w:p>
    <w:p>
      <w:pPr>
        <w:spacing w:after="160"/>
      </w:pPr>
      <w:r>
        <w:t>Согласие на получение информационных сообщений не является условием оказания услуги и не влияет на возможность отправить обычную заявку на консультацию.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